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0B26D1">
        <w:rPr>
          <w:rFonts w:ascii="Times New Roman" w:hAnsi="Times New Roman" w:cs="Times New Roman"/>
          <w:sz w:val="28"/>
          <w:szCs w:val="28"/>
          <w:lang w:val="kk-KZ"/>
        </w:rPr>
        <w:t>3</w:t>
      </w:r>
      <w:r w:rsidR="00A61F2D" w:rsidRPr="00AD361F">
        <w:rPr>
          <w:rFonts w:ascii="Times New Roman" w:hAnsi="Times New Roman" w:cs="Times New Roman"/>
          <w:sz w:val="28"/>
          <w:szCs w:val="28"/>
          <w:lang w:val="kk-KZ"/>
        </w:rPr>
        <w:t xml:space="preserve">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CB53EC">
      <w:pPr>
        <w:tabs>
          <w:tab w:val="left" w:pos="709"/>
        </w:tabs>
        <w:jc w:val="both"/>
        <w:rPr>
          <w:rFonts w:ascii="Times New Roman" w:hAnsi="Times New Roman" w:cs="Times New Roman"/>
          <w:b/>
          <w:sz w:val="28"/>
          <w:szCs w:val="28"/>
          <w:lang w:val="kk-KZ"/>
        </w:rPr>
      </w:pPr>
      <w:r w:rsidRPr="00AD361F">
        <w:rPr>
          <w:rFonts w:ascii="Times New Roman" w:hAnsi="Times New Roman" w:cs="Times New Roman"/>
          <w:sz w:val="28"/>
          <w:szCs w:val="28"/>
          <w:lang w:val="kk-KZ"/>
        </w:rPr>
        <w:t>Кафедра меңгерушісі, б.ғ.д., профессор _______________</w:t>
      </w:r>
      <w:r w:rsidR="00CB53EC">
        <w:rPr>
          <w:rFonts w:ascii="Times New Roman" w:hAnsi="Times New Roman" w:cs="Times New Roman"/>
          <w:sz w:val="28"/>
          <w:szCs w:val="28"/>
        </w:rPr>
        <w:t>Г</w:t>
      </w:r>
      <w:r w:rsidR="00CB53EC">
        <w:rPr>
          <w:rFonts w:ascii="Times New Roman" w:hAnsi="Times New Roman" w:cs="Times New Roman"/>
          <w:sz w:val="28"/>
          <w:szCs w:val="28"/>
          <w:lang w:val="kk-KZ"/>
        </w:rPr>
        <w:t>.Б.Кегенова</w:t>
      </w: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4B5856">
        <w:rPr>
          <w:rFonts w:ascii="Times New Roman" w:hAnsi="Times New Roman" w:cs="Times New Roman"/>
          <w:sz w:val="28"/>
          <w:szCs w:val="28"/>
          <w:lang w:val="kk-KZ"/>
        </w:rPr>
        <w:t>3</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lastRenderedPageBreak/>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EB4D23" w:rsidRDefault="00EB4D23" w:rsidP="00EB4D23">
      <w:pPr>
        <w:pStyle w:val="11"/>
        <w:jc w:val="center"/>
        <w:rPr>
          <w:b/>
          <w:lang w:val="kk-KZ"/>
        </w:rPr>
      </w:pPr>
      <w:r>
        <w:rPr>
          <w:b/>
          <w:lang w:val="kk-KZ"/>
        </w:rPr>
        <w:t>Емтихан өткізу нұсқаулығы</w:t>
      </w:r>
    </w:p>
    <w:p w:rsidR="00EB4D23" w:rsidRPr="00EB4D23" w:rsidRDefault="00EB4D23" w:rsidP="00EB4D23">
      <w:pPr>
        <w:pStyle w:val="11"/>
        <w:jc w:val="center"/>
        <w:rPr>
          <w:b/>
          <w:lang w:val="kk-KZ"/>
        </w:rPr>
      </w:pPr>
      <w:r>
        <w:rPr>
          <w:lang w:val="kk-KZ"/>
        </w:rPr>
        <w:t>П</w:t>
      </w:r>
      <w:r w:rsidRPr="00495605">
        <w:rPr>
          <w:lang w:val="kk-KZ"/>
        </w:rPr>
        <w:t xml:space="preserve">əн: </w:t>
      </w:r>
      <w:bookmarkStart w:id="0" w:name="_GoBack"/>
      <w:r w:rsidRPr="00EB4D23">
        <w:rPr>
          <w:lang w:val="kk-KZ"/>
        </w:rPr>
        <w:t>FI 6307 -Фитоиндикация</w:t>
      </w:r>
    </w:p>
    <w:bookmarkEnd w:id="0"/>
    <w:p w:rsidR="00EB4D23" w:rsidRDefault="00EB4D23" w:rsidP="00EB4D23">
      <w:pPr>
        <w:spacing w:after="0"/>
        <w:rPr>
          <w:rFonts w:ascii="Times New Roman" w:hAnsi="Times New Roman" w:cs="Times New Roman"/>
          <w:sz w:val="24"/>
          <w:szCs w:val="24"/>
          <w:u w:val="single"/>
          <w:lang w:val="kk-KZ"/>
        </w:rPr>
      </w:pPr>
      <w:r w:rsidRPr="00FB4DAE">
        <w:rPr>
          <w:rFonts w:ascii="Times New Roman" w:hAnsi="Times New Roman" w:cs="Times New Roman"/>
          <w:sz w:val="24"/>
          <w:szCs w:val="24"/>
          <w:lang w:val="kk-KZ"/>
        </w:rPr>
        <w:t>Қорытынды бақылау формасы:</w:t>
      </w:r>
      <w:r>
        <w:rPr>
          <w:rFonts w:ascii="Times New Roman" w:hAnsi="Times New Roman" w:cs="Times New Roman"/>
          <w:bCs/>
          <w:sz w:val="24"/>
          <w:szCs w:val="24"/>
          <w:lang w:val="kk-KZ"/>
        </w:rPr>
        <w:t xml:space="preserve"> </w:t>
      </w:r>
      <w:r w:rsidRPr="00FB4DAE">
        <w:rPr>
          <w:rFonts w:ascii="Times New Roman" w:hAnsi="Times New Roman" w:cs="Times New Roman"/>
          <w:sz w:val="24"/>
          <w:szCs w:val="24"/>
          <w:u w:val="single"/>
          <w:lang w:val="kk-KZ"/>
        </w:rPr>
        <w:t>СТАНДАРТТЫ ЕМТИХАН: ЖАЗБАША</w:t>
      </w:r>
    </w:p>
    <w:p w:rsidR="00EB4D23" w:rsidRPr="00886AB2" w:rsidRDefault="00EB4D23" w:rsidP="00EB4D23">
      <w:pPr>
        <w:tabs>
          <w:tab w:val="left" w:pos="284"/>
        </w:tabs>
        <w:spacing w:after="0" w:line="240" w:lineRule="auto"/>
        <w:jc w:val="both"/>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EB4D23" w:rsidRPr="00886AB2" w:rsidRDefault="00EB4D23" w:rsidP="00EB4D23">
      <w:pPr>
        <w:tabs>
          <w:tab w:val="left" w:pos="28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EB4D23" w:rsidRPr="004554A8" w:rsidRDefault="00EB4D23" w:rsidP="00EB4D23">
      <w:pPr>
        <w:pStyle w:val="a3"/>
        <w:tabs>
          <w:tab w:val="left" w:pos="284"/>
        </w:tabs>
        <w:spacing w:after="0" w:line="240" w:lineRule="auto"/>
        <w:ind w:left="0"/>
        <w:jc w:val="both"/>
        <w:rPr>
          <w:rFonts w:ascii="Times New Roman" w:hAnsi="Times New Roman"/>
          <w:b/>
          <w:sz w:val="24"/>
          <w:szCs w:val="24"/>
          <w:lang w:val="kk-KZ"/>
        </w:rPr>
      </w:pPr>
    </w:p>
    <w:p w:rsidR="00EB4D23" w:rsidRPr="004554A8" w:rsidRDefault="00EB4D23" w:rsidP="00EB4D23">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EB4D23" w:rsidRDefault="00EB4D23" w:rsidP="00EB4D23">
      <w:pPr>
        <w:pStyle w:val="11"/>
        <w:jc w:val="center"/>
        <w:rPr>
          <w:b/>
          <w:lang w:val="kk-KZ"/>
        </w:rPr>
      </w:pPr>
    </w:p>
    <w:p w:rsidR="00EB4D23" w:rsidRPr="00FB4DAE" w:rsidRDefault="00EB4D23" w:rsidP="00EB4D23">
      <w:pPr>
        <w:pStyle w:val="11"/>
        <w:jc w:val="center"/>
        <w:rPr>
          <w:b/>
          <w:lang w:val="kk-KZ"/>
        </w:rPr>
      </w:pPr>
      <w:r w:rsidRPr="00FB4DAE">
        <w:rPr>
          <w:b/>
          <w:lang w:val="kk-KZ"/>
        </w:rPr>
        <w:t>ҚОРЫТЫНДЫ БАҚЫЛАУДЫ КРИТЕРИАЛДЫ БАҒАЛАУ РУБРИКАТОРЫ</w:t>
      </w:r>
    </w:p>
    <w:p w:rsidR="00EB4D23" w:rsidRPr="00FB4DAE" w:rsidRDefault="00EB4D23" w:rsidP="00EB4D23">
      <w:pPr>
        <w:pStyle w:val="11"/>
        <w:jc w:val="both"/>
        <w:rPr>
          <w:b/>
          <w:lang w:val="kk-KZ"/>
        </w:rPr>
      </w:pPr>
      <w:r w:rsidRPr="00FB4DAE">
        <w:rPr>
          <w:b/>
          <w:lang w:val="kk-KZ"/>
        </w:rPr>
        <w:t>Критерийлер:</w:t>
      </w:r>
    </w:p>
    <w:p w:rsidR="00EB4D23" w:rsidRPr="00FB4DAE" w:rsidRDefault="00EB4D23" w:rsidP="00EB4D23">
      <w:pPr>
        <w:pStyle w:val="11"/>
        <w:jc w:val="both"/>
        <w:rPr>
          <w:b/>
          <w:lang w:val="kk-KZ"/>
        </w:rPr>
      </w:pPr>
      <w:r w:rsidRPr="00FB4DAE">
        <w:rPr>
          <w:b/>
          <w:lang w:val="kk-KZ"/>
        </w:rPr>
        <w:t>I. Курстың теориясы мен тұжырымдамасын білу жəне түсіну</w:t>
      </w:r>
      <w:r>
        <w:rPr>
          <w:b/>
          <w:lang w:val="kk-KZ"/>
        </w:rPr>
        <w:t>:</w:t>
      </w:r>
    </w:p>
    <w:p w:rsidR="00EB4D23" w:rsidRPr="00FB4DAE" w:rsidRDefault="00EB4D23" w:rsidP="00EB4D23">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EB4D23" w:rsidRPr="00FB4DAE" w:rsidRDefault="00EB4D23" w:rsidP="00EB4D23">
      <w:pPr>
        <w:pStyle w:val="11"/>
        <w:jc w:val="both"/>
        <w:rPr>
          <w:lang w:val="kk-KZ"/>
        </w:rPr>
      </w:pPr>
      <w:r w:rsidRPr="00FB4DAE">
        <w:rPr>
          <w:lang w:val="kk-KZ"/>
        </w:rPr>
        <w:lastRenderedPageBreak/>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EB4D23" w:rsidRPr="00FB4DAE" w:rsidRDefault="00EB4D23" w:rsidP="00EB4D23">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EB4D23" w:rsidRPr="00FB4DAE" w:rsidRDefault="00EB4D23" w:rsidP="00EB4D23">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EB4D23" w:rsidRPr="00FB4DAE" w:rsidRDefault="00EB4D23" w:rsidP="00EB4D23">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EB4D23" w:rsidRPr="00FB4DAE" w:rsidRDefault="00EB4D23" w:rsidP="00EB4D23">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EB4D23" w:rsidRPr="00FB4DAE" w:rsidRDefault="00EB4D23" w:rsidP="00EB4D23">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EB4D23" w:rsidRPr="00FB4DAE" w:rsidRDefault="00EB4D23" w:rsidP="00EB4D23">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EB4D23" w:rsidRPr="00FB4DAE" w:rsidRDefault="00EB4D23" w:rsidP="00EB4D23">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EB4D23" w:rsidRPr="00FB4DAE" w:rsidRDefault="00EB4D23" w:rsidP="00EB4D23">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EB4D23" w:rsidRPr="00FB4DAE" w:rsidRDefault="00EB4D23" w:rsidP="00EB4D23">
      <w:pPr>
        <w:pStyle w:val="11"/>
        <w:jc w:val="both"/>
        <w:rPr>
          <w:lang w:val="kk-KZ"/>
        </w:rPr>
      </w:pPr>
      <w:r w:rsidRPr="00FB4DAE">
        <w:rPr>
          <w:lang w:val="kk-KZ"/>
        </w:rPr>
        <w:t>деңгейіне əсер етпейді.</w:t>
      </w:r>
    </w:p>
    <w:p w:rsidR="00EB4D23" w:rsidRPr="00FB4DAE" w:rsidRDefault="00EB4D23" w:rsidP="00EB4D23">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EB4D23" w:rsidRPr="00FB4DAE" w:rsidRDefault="00EB4D23" w:rsidP="00EB4D23">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EB4D23" w:rsidRPr="00FB4DAE" w:rsidRDefault="00EB4D23" w:rsidP="00EB4D23">
      <w:pPr>
        <w:pStyle w:val="11"/>
        <w:jc w:val="both"/>
        <w:rPr>
          <w:lang w:val="kk-KZ"/>
        </w:rPr>
      </w:pPr>
      <w:r w:rsidRPr="00FB4DAE">
        <w:rPr>
          <w:b/>
          <w:lang w:val="kk-KZ"/>
        </w:rPr>
        <w:lastRenderedPageBreak/>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EB4D23" w:rsidRDefault="00EB4D23" w:rsidP="00EB4D23">
      <w:pPr>
        <w:pStyle w:val="11"/>
        <w:jc w:val="center"/>
        <w:rPr>
          <w:b/>
          <w:bCs/>
          <w:lang w:val="kk-KZ"/>
        </w:rPr>
      </w:pPr>
    </w:p>
    <w:p w:rsidR="00EB4D23" w:rsidRDefault="00EB4D23" w:rsidP="00EB4D23">
      <w:pPr>
        <w:pStyle w:val="11"/>
        <w:jc w:val="center"/>
        <w:rPr>
          <w:b/>
          <w:bCs/>
          <w:lang w:val="kk-KZ"/>
        </w:rPr>
      </w:pPr>
    </w:p>
    <w:p w:rsidR="00EB4D23" w:rsidRPr="00C56F56" w:rsidRDefault="00EB4D23" w:rsidP="00EB4D23">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2"/>
        <w:gridCol w:w="1055"/>
        <w:gridCol w:w="1162"/>
        <w:gridCol w:w="2232"/>
        <w:gridCol w:w="1174"/>
        <w:gridCol w:w="1456"/>
      </w:tblGrid>
      <w:tr w:rsidR="00EB4D23" w:rsidRPr="00FB4DAE" w:rsidTr="00D571A8">
        <w:tc>
          <w:tcPr>
            <w:tcW w:w="600" w:type="dxa"/>
            <w:vMerge w:val="restart"/>
            <w:shd w:val="clear" w:color="auto" w:fill="auto"/>
          </w:tcPr>
          <w:p w:rsidR="00EB4D23" w:rsidRPr="00FB4DAE" w:rsidRDefault="00EB4D23" w:rsidP="00D571A8">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EB4D23" w:rsidRPr="00FB4DAE" w:rsidRDefault="00EB4D23" w:rsidP="00D571A8">
            <w:pPr>
              <w:pStyle w:val="11"/>
              <w:jc w:val="both"/>
              <w:rPr>
                <w:lang w:val="kk-KZ"/>
              </w:rPr>
            </w:pPr>
            <w:r w:rsidRPr="00FB4DAE">
              <w:rPr>
                <w:lang w:val="kk-KZ"/>
              </w:rPr>
              <w:t xml:space="preserve">           Балл</w:t>
            </w:r>
          </w:p>
          <w:p w:rsidR="00EB4D23" w:rsidRPr="00FB4DAE" w:rsidRDefault="00EB4D23" w:rsidP="00D571A8">
            <w:pPr>
              <w:pStyle w:val="11"/>
              <w:jc w:val="both"/>
              <w:rPr>
                <w:lang w:val="kk-KZ"/>
              </w:rPr>
            </w:pPr>
          </w:p>
          <w:p w:rsidR="00EB4D23" w:rsidRPr="00FB4DAE" w:rsidRDefault="00EB4D23" w:rsidP="00D571A8">
            <w:pPr>
              <w:pStyle w:val="11"/>
              <w:jc w:val="both"/>
              <w:rPr>
                <w:lang w:val="kk-KZ"/>
              </w:rPr>
            </w:pPr>
            <w:r w:rsidRPr="00FB4DAE">
              <w:rPr>
                <w:lang w:val="kk-KZ"/>
              </w:rPr>
              <w:t>Критерий</w:t>
            </w:r>
          </w:p>
        </w:tc>
        <w:tc>
          <w:tcPr>
            <w:tcW w:w="1102" w:type="dxa"/>
            <w:shd w:val="clear" w:color="auto" w:fill="auto"/>
          </w:tcPr>
          <w:p w:rsidR="00EB4D23" w:rsidRPr="00FB4DAE" w:rsidRDefault="00EB4D23" w:rsidP="00D571A8">
            <w:pPr>
              <w:pStyle w:val="11"/>
              <w:jc w:val="both"/>
              <w:rPr>
                <w:lang w:val="kk-KZ"/>
              </w:rPr>
            </w:pPr>
            <w:r w:rsidRPr="00FB4DAE">
              <w:rPr>
                <w:lang w:val="kk-KZ"/>
              </w:rPr>
              <w:t>«Өте жақсы»</w:t>
            </w:r>
          </w:p>
        </w:tc>
        <w:tc>
          <w:tcPr>
            <w:tcW w:w="1084" w:type="dxa"/>
            <w:shd w:val="clear" w:color="auto" w:fill="auto"/>
          </w:tcPr>
          <w:p w:rsidR="00EB4D23" w:rsidRPr="00FB4DAE" w:rsidRDefault="00EB4D23" w:rsidP="00D571A8">
            <w:pPr>
              <w:pStyle w:val="11"/>
              <w:jc w:val="both"/>
              <w:rPr>
                <w:lang w:val="kk-KZ"/>
              </w:rPr>
            </w:pPr>
            <w:r w:rsidRPr="00FB4DAE">
              <w:rPr>
                <w:lang w:val="kk-KZ"/>
              </w:rPr>
              <w:t>«Жақсы»</w:t>
            </w:r>
          </w:p>
        </w:tc>
        <w:tc>
          <w:tcPr>
            <w:tcW w:w="2067" w:type="dxa"/>
            <w:shd w:val="clear" w:color="auto" w:fill="auto"/>
          </w:tcPr>
          <w:p w:rsidR="00EB4D23" w:rsidRPr="00FB4DAE" w:rsidRDefault="00EB4D23" w:rsidP="00D571A8">
            <w:pPr>
              <w:pStyle w:val="11"/>
              <w:jc w:val="both"/>
              <w:rPr>
                <w:lang w:val="kk-KZ"/>
              </w:rPr>
            </w:pPr>
            <w:r w:rsidRPr="00FB4DAE">
              <w:rPr>
                <w:lang w:val="kk-KZ"/>
              </w:rPr>
              <w:t>«Қанағаттанарлық»</w:t>
            </w:r>
          </w:p>
        </w:tc>
        <w:tc>
          <w:tcPr>
            <w:tcW w:w="2553" w:type="dxa"/>
            <w:gridSpan w:val="2"/>
            <w:shd w:val="clear" w:color="auto" w:fill="auto"/>
          </w:tcPr>
          <w:p w:rsidR="00EB4D23" w:rsidRPr="00FB4DAE" w:rsidRDefault="00EB4D23" w:rsidP="00D571A8">
            <w:pPr>
              <w:pStyle w:val="11"/>
              <w:jc w:val="both"/>
              <w:rPr>
                <w:lang w:val="kk-KZ"/>
              </w:rPr>
            </w:pPr>
            <w:r w:rsidRPr="00FB4DAE">
              <w:rPr>
                <w:lang w:val="kk-KZ"/>
              </w:rPr>
              <w:t>«Қанағаттанарлықсыз»</w:t>
            </w:r>
          </w:p>
        </w:tc>
      </w:tr>
      <w:tr w:rsidR="00EB4D23" w:rsidRPr="00FB4DAE" w:rsidTr="00D571A8">
        <w:tc>
          <w:tcPr>
            <w:tcW w:w="600" w:type="dxa"/>
            <w:vMerge/>
            <w:shd w:val="clear" w:color="auto" w:fill="auto"/>
          </w:tcPr>
          <w:p w:rsidR="00EB4D23" w:rsidRPr="00FB4DAE" w:rsidRDefault="00EB4D23" w:rsidP="00D571A8">
            <w:pPr>
              <w:pStyle w:val="11"/>
              <w:jc w:val="both"/>
              <w:rPr>
                <w:lang w:val="kk-KZ"/>
              </w:rPr>
            </w:pPr>
          </w:p>
        </w:tc>
        <w:tc>
          <w:tcPr>
            <w:tcW w:w="1939" w:type="dxa"/>
            <w:vMerge/>
            <w:tcBorders>
              <w:tl2br w:val="single" w:sz="4" w:space="0" w:color="auto"/>
            </w:tcBorders>
            <w:shd w:val="clear" w:color="auto" w:fill="auto"/>
          </w:tcPr>
          <w:p w:rsidR="00EB4D23" w:rsidRPr="00FB4DAE" w:rsidRDefault="00EB4D23" w:rsidP="00D571A8">
            <w:pPr>
              <w:pStyle w:val="11"/>
              <w:jc w:val="both"/>
              <w:rPr>
                <w:lang w:val="kk-KZ"/>
              </w:rPr>
            </w:pPr>
          </w:p>
        </w:tc>
        <w:tc>
          <w:tcPr>
            <w:tcW w:w="1102" w:type="dxa"/>
            <w:shd w:val="clear" w:color="auto" w:fill="auto"/>
          </w:tcPr>
          <w:p w:rsidR="00EB4D23" w:rsidRPr="00FB4DAE" w:rsidRDefault="00EB4D23" w:rsidP="00D571A8">
            <w:pPr>
              <w:pStyle w:val="11"/>
              <w:jc w:val="center"/>
              <w:rPr>
                <w:lang w:val="kk-KZ"/>
              </w:rPr>
            </w:pPr>
            <w:r w:rsidRPr="00FB4DAE">
              <w:rPr>
                <w:lang w:val="kk-KZ"/>
              </w:rPr>
              <w:t>90-100</w:t>
            </w:r>
          </w:p>
        </w:tc>
        <w:tc>
          <w:tcPr>
            <w:tcW w:w="1084" w:type="dxa"/>
            <w:shd w:val="clear" w:color="auto" w:fill="auto"/>
          </w:tcPr>
          <w:p w:rsidR="00EB4D23" w:rsidRPr="00FB4DAE" w:rsidRDefault="00EB4D23" w:rsidP="00D571A8">
            <w:pPr>
              <w:pStyle w:val="11"/>
              <w:jc w:val="center"/>
              <w:rPr>
                <w:lang w:val="kk-KZ"/>
              </w:rPr>
            </w:pPr>
            <w:r w:rsidRPr="00FB4DAE">
              <w:rPr>
                <w:lang w:val="kk-KZ"/>
              </w:rPr>
              <w:t>70-89</w:t>
            </w:r>
          </w:p>
        </w:tc>
        <w:tc>
          <w:tcPr>
            <w:tcW w:w="2067" w:type="dxa"/>
            <w:shd w:val="clear" w:color="auto" w:fill="auto"/>
          </w:tcPr>
          <w:p w:rsidR="00EB4D23" w:rsidRPr="00FB4DAE" w:rsidRDefault="00EB4D23" w:rsidP="00D571A8">
            <w:pPr>
              <w:pStyle w:val="11"/>
              <w:jc w:val="center"/>
              <w:rPr>
                <w:lang w:val="kk-KZ"/>
              </w:rPr>
            </w:pPr>
            <w:r w:rsidRPr="00FB4DAE">
              <w:rPr>
                <w:lang w:val="kk-KZ"/>
              </w:rPr>
              <w:t>50-69</w:t>
            </w:r>
          </w:p>
        </w:tc>
        <w:tc>
          <w:tcPr>
            <w:tcW w:w="1201" w:type="dxa"/>
            <w:shd w:val="clear" w:color="auto" w:fill="auto"/>
          </w:tcPr>
          <w:p w:rsidR="00EB4D23" w:rsidRPr="00FB4DAE" w:rsidRDefault="00EB4D23" w:rsidP="00D571A8">
            <w:pPr>
              <w:pStyle w:val="11"/>
              <w:jc w:val="center"/>
              <w:rPr>
                <w:lang w:val="kk-KZ"/>
              </w:rPr>
            </w:pPr>
            <w:r w:rsidRPr="00FB4DAE">
              <w:rPr>
                <w:lang w:val="kk-KZ"/>
              </w:rPr>
              <w:t>25-49</w:t>
            </w:r>
          </w:p>
        </w:tc>
        <w:tc>
          <w:tcPr>
            <w:tcW w:w="1352" w:type="dxa"/>
            <w:shd w:val="clear" w:color="auto" w:fill="auto"/>
          </w:tcPr>
          <w:p w:rsidR="00EB4D23" w:rsidRPr="00FB4DAE" w:rsidRDefault="00EB4D23" w:rsidP="00D571A8">
            <w:pPr>
              <w:pStyle w:val="11"/>
              <w:jc w:val="center"/>
              <w:rPr>
                <w:lang w:val="kk-KZ"/>
              </w:rPr>
            </w:pPr>
            <w:r w:rsidRPr="00FB4DAE">
              <w:rPr>
                <w:lang w:val="kk-KZ"/>
              </w:rPr>
              <w:t>0-24</w:t>
            </w: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1</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Критерий1</w:t>
            </w:r>
          </w:p>
        </w:tc>
        <w:tc>
          <w:tcPr>
            <w:tcW w:w="1102" w:type="dxa"/>
            <w:shd w:val="clear" w:color="auto" w:fill="auto"/>
          </w:tcPr>
          <w:p w:rsidR="00EB4D23" w:rsidRPr="00FB4DAE" w:rsidRDefault="00EB4D23" w:rsidP="00D571A8">
            <w:pPr>
              <w:pStyle w:val="11"/>
              <w:jc w:val="center"/>
              <w:rPr>
                <w:lang w:val="kk-KZ"/>
              </w:rPr>
            </w:pPr>
            <w:r w:rsidRPr="00FB4DAE">
              <w:rPr>
                <w:lang w:val="kk-KZ"/>
              </w:rPr>
              <w:t>100</w:t>
            </w:r>
          </w:p>
        </w:tc>
        <w:tc>
          <w:tcPr>
            <w:tcW w:w="1084" w:type="dxa"/>
            <w:shd w:val="clear" w:color="auto" w:fill="auto"/>
          </w:tcPr>
          <w:p w:rsidR="00EB4D23" w:rsidRPr="00FB4DAE" w:rsidRDefault="00EB4D23" w:rsidP="00D571A8">
            <w:pPr>
              <w:pStyle w:val="11"/>
              <w:jc w:val="both"/>
              <w:rPr>
                <w:lang w:val="kk-KZ"/>
              </w:rPr>
            </w:pPr>
          </w:p>
        </w:tc>
        <w:tc>
          <w:tcPr>
            <w:tcW w:w="2067" w:type="dxa"/>
            <w:shd w:val="clear" w:color="auto" w:fill="auto"/>
          </w:tcPr>
          <w:p w:rsidR="00EB4D23" w:rsidRPr="00FB4DAE" w:rsidRDefault="00EB4D23" w:rsidP="00D571A8">
            <w:pPr>
              <w:pStyle w:val="11"/>
              <w:jc w:val="both"/>
              <w:rPr>
                <w:lang w:val="kk-KZ"/>
              </w:rPr>
            </w:pP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2</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 2</w:t>
            </w:r>
          </w:p>
        </w:tc>
        <w:tc>
          <w:tcPr>
            <w:tcW w:w="1102" w:type="dxa"/>
            <w:shd w:val="clear" w:color="auto" w:fill="auto"/>
          </w:tcPr>
          <w:p w:rsidR="00EB4D23" w:rsidRPr="00FB4DAE" w:rsidRDefault="00EB4D23" w:rsidP="00D571A8">
            <w:pPr>
              <w:pStyle w:val="11"/>
              <w:jc w:val="both"/>
              <w:rPr>
                <w:lang w:val="kk-KZ"/>
              </w:rPr>
            </w:pPr>
          </w:p>
        </w:tc>
        <w:tc>
          <w:tcPr>
            <w:tcW w:w="1084" w:type="dxa"/>
            <w:shd w:val="clear" w:color="auto" w:fill="auto"/>
          </w:tcPr>
          <w:p w:rsidR="00EB4D23" w:rsidRPr="00FB4DAE" w:rsidRDefault="00EB4D23" w:rsidP="00D571A8">
            <w:pPr>
              <w:pStyle w:val="11"/>
              <w:jc w:val="center"/>
              <w:rPr>
                <w:lang w:val="kk-KZ"/>
              </w:rPr>
            </w:pPr>
            <w:r w:rsidRPr="00FB4DAE">
              <w:rPr>
                <w:lang w:val="kk-KZ"/>
              </w:rPr>
              <w:t>80</w:t>
            </w:r>
          </w:p>
        </w:tc>
        <w:tc>
          <w:tcPr>
            <w:tcW w:w="2067" w:type="dxa"/>
            <w:shd w:val="clear" w:color="auto" w:fill="auto"/>
          </w:tcPr>
          <w:p w:rsidR="00EB4D23" w:rsidRPr="00FB4DAE" w:rsidRDefault="00EB4D23" w:rsidP="00D571A8">
            <w:pPr>
              <w:pStyle w:val="11"/>
              <w:jc w:val="both"/>
              <w:rPr>
                <w:lang w:val="kk-KZ"/>
              </w:rPr>
            </w:pP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3</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 3</w:t>
            </w:r>
          </w:p>
        </w:tc>
        <w:tc>
          <w:tcPr>
            <w:tcW w:w="1102" w:type="dxa"/>
            <w:shd w:val="clear" w:color="auto" w:fill="auto"/>
          </w:tcPr>
          <w:p w:rsidR="00EB4D23" w:rsidRPr="00FB4DAE" w:rsidRDefault="00EB4D23" w:rsidP="00D571A8">
            <w:pPr>
              <w:pStyle w:val="11"/>
              <w:jc w:val="both"/>
              <w:rPr>
                <w:lang w:val="kk-KZ"/>
              </w:rPr>
            </w:pPr>
          </w:p>
        </w:tc>
        <w:tc>
          <w:tcPr>
            <w:tcW w:w="1084" w:type="dxa"/>
            <w:shd w:val="clear" w:color="auto" w:fill="auto"/>
          </w:tcPr>
          <w:p w:rsidR="00EB4D23" w:rsidRPr="00FB4DAE" w:rsidRDefault="00EB4D23" w:rsidP="00D571A8">
            <w:pPr>
              <w:pStyle w:val="11"/>
              <w:jc w:val="both"/>
              <w:rPr>
                <w:lang w:val="kk-KZ"/>
              </w:rPr>
            </w:pPr>
          </w:p>
        </w:tc>
        <w:tc>
          <w:tcPr>
            <w:tcW w:w="2067" w:type="dxa"/>
            <w:shd w:val="clear" w:color="auto" w:fill="auto"/>
          </w:tcPr>
          <w:p w:rsidR="00EB4D23" w:rsidRPr="00FB4DAE" w:rsidRDefault="00EB4D23" w:rsidP="00D571A8">
            <w:pPr>
              <w:pStyle w:val="11"/>
              <w:jc w:val="center"/>
              <w:rPr>
                <w:lang w:val="kk-KZ"/>
              </w:rPr>
            </w:pPr>
            <w:r w:rsidRPr="00FB4DAE">
              <w:rPr>
                <w:lang w:val="kk-KZ"/>
              </w:rPr>
              <w:t>65</w:t>
            </w: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p>
        </w:tc>
        <w:tc>
          <w:tcPr>
            <w:tcW w:w="1939" w:type="dxa"/>
            <w:shd w:val="clear" w:color="auto" w:fill="auto"/>
          </w:tcPr>
          <w:p w:rsidR="00EB4D23" w:rsidRPr="00FB4DAE" w:rsidRDefault="00EB4D23" w:rsidP="00D571A8">
            <w:pPr>
              <w:pStyle w:val="11"/>
              <w:jc w:val="both"/>
              <w:rPr>
                <w:lang w:val="kk-KZ"/>
              </w:rPr>
            </w:pPr>
            <w:r w:rsidRPr="00FB4DAE">
              <w:rPr>
                <w:lang w:val="kk-KZ"/>
              </w:rPr>
              <w:t>Қорытынды балл</w:t>
            </w:r>
          </w:p>
        </w:tc>
        <w:tc>
          <w:tcPr>
            <w:tcW w:w="1102" w:type="dxa"/>
            <w:shd w:val="clear" w:color="auto" w:fill="auto"/>
          </w:tcPr>
          <w:p w:rsidR="00EB4D23" w:rsidRPr="00FB4DAE" w:rsidRDefault="00EB4D23" w:rsidP="00D571A8">
            <w:pPr>
              <w:pStyle w:val="11"/>
              <w:jc w:val="center"/>
              <w:rPr>
                <w:lang w:val="kk-KZ"/>
              </w:rPr>
            </w:pPr>
            <w:r w:rsidRPr="00FB4DAE">
              <w:rPr>
                <w:lang w:val="kk-KZ"/>
              </w:rPr>
              <w:t>100</w:t>
            </w:r>
          </w:p>
        </w:tc>
        <w:tc>
          <w:tcPr>
            <w:tcW w:w="1084" w:type="dxa"/>
            <w:shd w:val="clear" w:color="auto" w:fill="auto"/>
          </w:tcPr>
          <w:p w:rsidR="00EB4D23" w:rsidRPr="00FB4DAE" w:rsidRDefault="00EB4D23" w:rsidP="00D571A8">
            <w:pPr>
              <w:pStyle w:val="11"/>
              <w:jc w:val="center"/>
              <w:rPr>
                <w:lang w:val="kk-KZ"/>
              </w:rPr>
            </w:pPr>
            <w:r w:rsidRPr="00FB4DAE">
              <w:rPr>
                <w:lang w:val="kk-KZ"/>
              </w:rPr>
              <w:t>80</w:t>
            </w:r>
          </w:p>
        </w:tc>
        <w:tc>
          <w:tcPr>
            <w:tcW w:w="2067" w:type="dxa"/>
            <w:shd w:val="clear" w:color="auto" w:fill="auto"/>
          </w:tcPr>
          <w:p w:rsidR="00EB4D23" w:rsidRPr="00FB4DAE" w:rsidRDefault="00EB4D23" w:rsidP="00D571A8">
            <w:pPr>
              <w:pStyle w:val="11"/>
              <w:jc w:val="center"/>
              <w:rPr>
                <w:lang w:val="kk-KZ"/>
              </w:rPr>
            </w:pPr>
            <w:r w:rsidRPr="00FB4DAE">
              <w:rPr>
                <w:lang w:val="kk-KZ"/>
              </w:rPr>
              <w:t>65</w:t>
            </w:r>
          </w:p>
        </w:tc>
        <w:tc>
          <w:tcPr>
            <w:tcW w:w="1201" w:type="dxa"/>
            <w:shd w:val="clear" w:color="auto" w:fill="auto"/>
          </w:tcPr>
          <w:p w:rsidR="00EB4D23" w:rsidRPr="00FB4DAE" w:rsidRDefault="00EB4D23" w:rsidP="00D571A8">
            <w:pPr>
              <w:pStyle w:val="11"/>
              <w:jc w:val="center"/>
              <w:rPr>
                <w:lang w:val="kk-KZ"/>
              </w:rPr>
            </w:pPr>
          </w:p>
        </w:tc>
        <w:tc>
          <w:tcPr>
            <w:tcW w:w="1352" w:type="dxa"/>
            <w:shd w:val="clear" w:color="auto" w:fill="auto"/>
          </w:tcPr>
          <w:p w:rsidR="00EB4D23" w:rsidRPr="00FB4DAE" w:rsidRDefault="00EB4D23" w:rsidP="00D571A8">
            <w:pPr>
              <w:pStyle w:val="11"/>
              <w:jc w:val="center"/>
            </w:pPr>
            <w:r w:rsidRPr="00FB4DAE">
              <w:rPr>
                <w:lang w:val="kk-KZ"/>
              </w:rPr>
              <w:t xml:space="preserve">100+80+65 </w:t>
            </w:r>
            <w:r w:rsidRPr="00FB4DAE">
              <w:t>=245</w:t>
            </w:r>
          </w:p>
          <w:p w:rsidR="00EB4D23" w:rsidRPr="00FB4DAE" w:rsidRDefault="00EB4D23" w:rsidP="00D571A8">
            <w:pPr>
              <w:pStyle w:val="11"/>
              <w:jc w:val="center"/>
            </w:pPr>
            <w:r w:rsidRPr="00FB4DAE">
              <w:t>245 / 3 категорий =81</w:t>
            </w:r>
            <w:r w:rsidRPr="00FB4DAE">
              <w:rPr>
                <w:lang w:val="kk-KZ"/>
              </w:rPr>
              <w:t>.</w:t>
            </w:r>
            <w:r w:rsidRPr="00FB4DAE">
              <w:t>7</w:t>
            </w:r>
          </w:p>
          <w:p w:rsidR="00EB4D23" w:rsidRPr="00FB4DAE" w:rsidRDefault="00EB4D23" w:rsidP="00D571A8">
            <w:pPr>
              <w:pStyle w:val="11"/>
              <w:jc w:val="center"/>
            </w:pPr>
            <w:r w:rsidRPr="00FB4DAE">
              <w:rPr>
                <w:lang w:val="kk-KZ"/>
              </w:rPr>
              <w:t xml:space="preserve">Қорытынды балл </w:t>
            </w:r>
            <w:r w:rsidRPr="00FB4DAE">
              <w:t>=82</w:t>
            </w:r>
          </w:p>
        </w:tc>
      </w:tr>
    </w:tbl>
    <w:p w:rsidR="00EB4D23" w:rsidRPr="00FB4DAE" w:rsidRDefault="00EB4D23" w:rsidP="00EB4D23">
      <w:pPr>
        <w:pStyle w:val="11"/>
        <w:jc w:val="both"/>
        <w:rPr>
          <w:lang w:val="kk-KZ"/>
        </w:rPr>
      </w:pPr>
    </w:p>
    <w:p w:rsidR="00EB4D23" w:rsidRPr="00FB4DAE" w:rsidRDefault="00EB4D23" w:rsidP="00EB4D23">
      <w:pPr>
        <w:pStyle w:val="11"/>
        <w:jc w:val="both"/>
        <w:rPr>
          <w:b/>
          <w:lang w:val="kk-KZ"/>
        </w:rPr>
      </w:pPr>
      <w:r w:rsidRPr="00FB4DAE">
        <w:rPr>
          <w:lang w:val="kk-KZ"/>
        </w:rPr>
        <w:tab/>
      </w:r>
      <w:r w:rsidRPr="00FB4DAE">
        <w:rPr>
          <w:b/>
          <w:lang w:val="kk-KZ"/>
        </w:rPr>
        <w:t xml:space="preserve">Қорытынды бағалауды есептеу формуласы: </w:t>
      </w:r>
    </w:p>
    <w:p w:rsidR="00EB4D23" w:rsidRPr="00FB4DAE" w:rsidRDefault="00EB4D23" w:rsidP="00EB4D23">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EB4D23" w:rsidRPr="00FB4DAE" w:rsidRDefault="00EB4D23" w:rsidP="00EB4D23">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EB4D23" w:rsidRPr="00FB4DAE" w:rsidRDefault="00EB4D23" w:rsidP="00EB4D23">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EB4D23" w:rsidRPr="00FB4DAE" w:rsidRDefault="00EB4D23" w:rsidP="00EB4D23">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EB4D23"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EB4D23" w:rsidRPr="00946E32" w:rsidRDefault="00EB4D23"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EB4D23"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EB4D23" w:rsidRPr="00C56F56" w:rsidRDefault="00EB4D23"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EB4D23"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EB4D23" w:rsidRPr="00FB4DAE" w:rsidRDefault="00EB4D23"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EB4D23"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946E32" w:rsidRDefault="00EB4D23"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EB4D23" w:rsidRPr="00FB4DAE" w:rsidRDefault="00EB4D23"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EB4D23"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FB4DAE" w:rsidRDefault="00EB4D23"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EB4D23"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p>
          <w:p w:rsidR="00EB4D23" w:rsidRPr="00946E32" w:rsidRDefault="00EB4D23"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EB4D23" w:rsidRDefault="00EB4D23" w:rsidP="00EB4D23">
      <w:pPr>
        <w:jc w:val="both"/>
        <w:rPr>
          <w:rFonts w:ascii="Times New Roman" w:hAnsi="Times New Roman" w:cs="Times New Roman"/>
          <w:sz w:val="28"/>
          <w:szCs w:val="28"/>
          <w:lang w:val="kk-KZ"/>
        </w:rPr>
      </w:pPr>
    </w:p>
    <w:p w:rsidR="00EB4D23" w:rsidRPr="00EB4D23" w:rsidRDefault="00EB4D23" w:rsidP="00EB4D23">
      <w:pPr>
        <w:spacing w:after="0" w:line="240" w:lineRule="auto"/>
        <w:jc w:val="center"/>
        <w:rPr>
          <w:rFonts w:ascii="Times New Roman" w:eastAsia="Times New Roman" w:hAnsi="Times New Roman"/>
          <w:b/>
          <w:bCs/>
          <w:sz w:val="24"/>
          <w:szCs w:val="24"/>
          <w:lang w:val="kk-KZ" w:eastAsia="ru-RU"/>
        </w:rPr>
      </w:pPr>
      <w:r w:rsidRPr="00EB4D23">
        <w:rPr>
          <w:rFonts w:ascii="Times New Roman" w:eastAsia="Times New Roman" w:hAnsi="Times New Roman"/>
          <w:b/>
          <w:bCs/>
          <w:sz w:val="24"/>
          <w:szCs w:val="24"/>
          <w:lang w:val="kk-KZ" w:eastAsia="ru-RU"/>
        </w:rPr>
        <w:lastRenderedPageBreak/>
        <w:t>БАҒАЛАУ САЯСАТЫ</w:t>
      </w:r>
    </w:p>
    <w:p w:rsidR="00EB4D23" w:rsidRPr="00EB4D23" w:rsidRDefault="00EB4D23" w:rsidP="00EB4D23">
      <w:pPr>
        <w:spacing w:after="0" w:line="240" w:lineRule="auto"/>
        <w:jc w:val="both"/>
        <w:rPr>
          <w:rFonts w:ascii="Times New Roman" w:eastAsia="Times New Roman" w:hAnsi="Times New Roman"/>
          <w:sz w:val="24"/>
          <w:szCs w:val="24"/>
          <w:lang w:val="kk-KZ" w:eastAsia="ru-RU"/>
        </w:rPr>
      </w:pPr>
      <w:r w:rsidRPr="00EB4D23">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EB4D23" w:rsidRPr="00EB4D23" w:rsidRDefault="00EB4D23" w:rsidP="00EB4D23">
      <w:pPr>
        <w:spacing w:after="0" w:line="240" w:lineRule="auto"/>
        <w:jc w:val="center"/>
        <w:rPr>
          <w:rFonts w:ascii="Times New Roman" w:eastAsia="Times New Roman" w:hAnsi="Times New Roman"/>
          <w:b/>
          <w:bCs/>
          <w:sz w:val="24"/>
          <w:szCs w:val="24"/>
          <w:lang w:val="kk-KZ" w:eastAsia="ru-RU"/>
        </w:rPr>
      </w:pPr>
    </w:p>
    <w:p w:rsidR="00EB4D23" w:rsidRPr="00946E32" w:rsidRDefault="00EB4D23" w:rsidP="00EB4D23">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EB4D23" w:rsidRPr="002420B0" w:rsidTr="00D571A8">
        <w:trPr>
          <w:tblHeader/>
        </w:trPr>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EB4D23" w:rsidRPr="002420B0" w:rsidTr="00D571A8">
        <w:trPr>
          <w:trHeight w:val="174"/>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Default="00EB4D23"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EB4D23" w:rsidRDefault="00EB4D23" w:rsidP="00EB4D23">
      <w:pPr>
        <w:autoSpaceDE w:val="0"/>
        <w:autoSpaceDN w:val="0"/>
        <w:adjustRightInd w:val="0"/>
        <w:spacing w:after="0" w:line="240" w:lineRule="auto"/>
        <w:jc w:val="center"/>
        <w:rPr>
          <w:rFonts w:ascii="Times New Roman" w:hAnsi="Times New Roman" w:cs="Times New Roman"/>
          <w:b/>
          <w:sz w:val="24"/>
          <w:szCs w:val="24"/>
          <w:lang w:val="kk-KZ"/>
        </w:rPr>
      </w:pPr>
    </w:p>
    <w:p w:rsidR="00EB4D23" w:rsidRDefault="00EB4D23" w:rsidP="00EB4D23">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Қолданылған әдебиеттер:</w:t>
      </w:r>
    </w:p>
    <w:p w:rsidR="00EB4D23" w:rsidRPr="0048433A" w:rsidRDefault="00EB4D23" w:rsidP="00EB4D23">
      <w:pPr>
        <w:pStyle w:val="a3"/>
        <w:numPr>
          <w:ilvl w:val="0"/>
          <w:numId w:val="10"/>
        </w:numPr>
        <w:spacing w:after="0" w:line="240" w:lineRule="auto"/>
        <w:ind w:left="0" w:firstLine="709"/>
        <w:jc w:val="both"/>
        <w:rPr>
          <w:rFonts w:ascii="Times New Roman" w:hAnsi="Times New Roman"/>
          <w:bCs/>
          <w:sz w:val="24"/>
          <w:szCs w:val="24"/>
          <w:lang w:val="kk-KZ"/>
        </w:rPr>
      </w:pPr>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w:t>
      </w:r>
      <w:r w:rsidRPr="0048433A">
        <w:rPr>
          <w:rFonts w:ascii="Times New Roman" w:hAnsi="Times New Roman"/>
          <w:sz w:val="24"/>
          <w:szCs w:val="24"/>
        </w:rPr>
        <w:lastRenderedPageBreak/>
        <w:t xml:space="preserve">окружающей среды: </w:t>
      </w:r>
      <w:proofErr w:type="spellStart"/>
      <w:r w:rsidRPr="0048433A">
        <w:rPr>
          <w:rFonts w:ascii="Times New Roman" w:hAnsi="Times New Roman"/>
          <w:sz w:val="24"/>
          <w:szCs w:val="24"/>
        </w:rPr>
        <w:t>биоиндикация</w:t>
      </w:r>
      <w:proofErr w:type="spellEnd"/>
      <w:r w:rsidRPr="0048433A">
        <w:rPr>
          <w:rFonts w:ascii="Times New Roman" w:hAnsi="Times New Roman"/>
          <w:sz w:val="24"/>
          <w:szCs w:val="24"/>
        </w:rPr>
        <w:t xml:space="preserve"> и биотестирование. - М.: Издательский центр «Академия», 2017. - 288 с</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EB4D23"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EB4D23"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EB4D23"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EB4D23"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B53EC"/>
    <w:rsid w:val="00CE79BB"/>
    <w:rsid w:val="00D26F53"/>
    <w:rsid w:val="00D3434A"/>
    <w:rsid w:val="00DA5E20"/>
    <w:rsid w:val="00E14AA5"/>
    <w:rsid w:val="00EA395C"/>
    <w:rsid w:val="00EB4D23"/>
    <w:rsid w:val="00EF16CA"/>
    <w:rsid w:val="00EF6CB7"/>
    <w:rsid w:val="00FB406D"/>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9209"/>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6307112">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10</cp:revision>
  <dcterms:created xsi:type="dcterms:W3CDTF">2023-08-24T19:51:00Z</dcterms:created>
  <dcterms:modified xsi:type="dcterms:W3CDTF">2023-10-31T05:58:00Z</dcterms:modified>
</cp:coreProperties>
</file>